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78" w:rsidRDefault="001C0678" w:rsidP="00E66537">
      <w:pPr>
        <w:jc w:val="center"/>
        <w:rPr>
          <w:rFonts w:ascii="Trebuchet MS" w:hAnsi="Trebuchet MS" w:cs="Arial"/>
          <w:b/>
          <w:color w:val="D14200"/>
          <w:sz w:val="44"/>
          <w:szCs w:val="24"/>
        </w:rPr>
      </w:pPr>
    </w:p>
    <w:p w:rsidR="00A05830" w:rsidRPr="001C0678" w:rsidRDefault="00A05830" w:rsidP="00E66537">
      <w:pPr>
        <w:jc w:val="center"/>
        <w:rPr>
          <w:rFonts w:ascii="Trebuchet MS" w:hAnsi="Trebuchet MS" w:cs="Arial"/>
          <w:b/>
          <w:color w:val="D14200"/>
          <w:sz w:val="44"/>
          <w:szCs w:val="24"/>
        </w:rPr>
      </w:pPr>
      <w:r w:rsidRPr="001C0678">
        <w:rPr>
          <w:rFonts w:ascii="Trebuchet MS" w:hAnsi="Trebuchet MS" w:cs="Arial"/>
          <w:b/>
          <w:color w:val="D14200"/>
          <w:sz w:val="44"/>
          <w:szCs w:val="24"/>
        </w:rPr>
        <w:t>PROGRAMMA</w:t>
      </w:r>
    </w:p>
    <w:p w:rsidR="003C1F3F" w:rsidRPr="001C0678" w:rsidRDefault="00A05830" w:rsidP="003C1F3F">
      <w:pPr>
        <w:tabs>
          <w:tab w:val="left" w:pos="1701"/>
        </w:tabs>
        <w:jc w:val="center"/>
        <w:rPr>
          <w:rFonts w:ascii="Trebuchet MS" w:hAnsi="Trebuchet MS" w:cs="Arial"/>
          <w:color w:val="D14200"/>
          <w:szCs w:val="24"/>
        </w:rPr>
      </w:pPr>
      <w:r w:rsidRPr="001C0678">
        <w:rPr>
          <w:rFonts w:ascii="Trebuchet MS" w:hAnsi="Trebuchet MS" w:cs="Arial"/>
          <w:color w:val="D14200"/>
          <w:szCs w:val="24"/>
        </w:rPr>
        <w:t>NASCHOLING REIZIGERSGENEESKUNDE EN ADVISERING</w:t>
      </w:r>
      <w:r w:rsidR="00E66537" w:rsidRPr="001C0678">
        <w:rPr>
          <w:rFonts w:ascii="Trebuchet MS" w:hAnsi="Trebuchet MS" w:cs="Arial"/>
          <w:b/>
          <w:color w:val="D14200"/>
          <w:szCs w:val="24"/>
        </w:rPr>
        <w:t xml:space="preserve"> </w:t>
      </w:r>
      <w:r w:rsidR="003C1F3F" w:rsidRPr="001C0678">
        <w:rPr>
          <w:rFonts w:ascii="Trebuchet MS" w:hAnsi="Trebuchet MS" w:cs="Arial"/>
          <w:b/>
          <w:color w:val="D14200"/>
          <w:szCs w:val="24"/>
        </w:rPr>
        <w:t>–</w:t>
      </w:r>
      <w:r w:rsidR="00E66537" w:rsidRPr="001C0678">
        <w:rPr>
          <w:rFonts w:ascii="Trebuchet MS" w:hAnsi="Trebuchet MS" w:cs="Arial"/>
          <w:b/>
          <w:color w:val="D14200"/>
          <w:szCs w:val="24"/>
        </w:rPr>
        <w:t xml:space="preserve"> </w:t>
      </w:r>
      <w:r w:rsidR="00111E3D">
        <w:rPr>
          <w:rFonts w:ascii="Trebuchet MS" w:hAnsi="Trebuchet MS" w:cs="Arial"/>
          <w:b/>
          <w:color w:val="D14200"/>
          <w:szCs w:val="24"/>
        </w:rPr>
        <w:t>10 december</w:t>
      </w:r>
      <w:r w:rsidR="001C0678" w:rsidRPr="001C0678">
        <w:rPr>
          <w:rFonts w:ascii="Trebuchet MS" w:hAnsi="Trebuchet MS" w:cs="Arial"/>
          <w:b/>
          <w:color w:val="D14200"/>
          <w:szCs w:val="24"/>
        </w:rPr>
        <w:t xml:space="preserve"> 201</w:t>
      </w:r>
      <w:r w:rsidR="003C1F3F" w:rsidRPr="001C0678">
        <w:rPr>
          <w:rFonts w:ascii="Trebuchet MS" w:hAnsi="Trebuchet MS" w:cs="Arial"/>
          <w:color w:val="D14200"/>
          <w:sz w:val="24"/>
          <w:szCs w:val="24"/>
        </w:rPr>
        <w:t>9</w:t>
      </w:r>
      <w:r w:rsidR="00E66537" w:rsidRPr="001C0678">
        <w:rPr>
          <w:rFonts w:ascii="Trebuchet MS" w:hAnsi="Trebuchet MS" w:cs="Arial"/>
          <w:color w:val="D14200"/>
          <w:szCs w:val="24"/>
        </w:rPr>
        <w:br/>
        <w:t xml:space="preserve">Thema: </w:t>
      </w:r>
      <w:r w:rsidR="003C1F3F" w:rsidRPr="001C0678">
        <w:rPr>
          <w:rFonts w:ascii="Trebuchet MS" w:hAnsi="Trebuchet MS" w:cs="Arial"/>
          <w:color w:val="D14200"/>
          <w:szCs w:val="24"/>
        </w:rPr>
        <w:t>‘</w:t>
      </w:r>
      <w:r w:rsidR="00111E3D">
        <w:rPr>
          <w:rFonts w:ascii="Trebuchet MS" w:hAnsi="Trebuchet MS" w:cs="Arial"/>
          <w:color w:val="D14200"/>
          <w:szCs w:val="24"/>
        </w:rPr>
        <w:t xml:space="preserve">Wat zit er tussen </w:t>
      </w:r>
      <w:r w:rsidR="003C1F3F" w:rsidRPr="001C0678">
        <w:rPr>
          <w:rFonts w:ascii="Trebuchet MS" w:hAnsi="Trebuchet MS" w:cs="Arial"/>
          <w:color w:val="D14200"/>
          <w:szCs w:val="24"/>
        </w:rPr>
        <w:t xml:space="preserve"> top tot teen: </w:t>
      </w:r>
      <w:r w:rsidR="001C0678" w:rsidRPr="001C0678">
        <w:rPr>
          <w:rFonts w:ascii="Trebuchet MS" w:hAnsi="Trebuchet MS" w:cs="Arial"/>
          <w:color w:val="D14200"/>
          <w:szCs w:val="24"/>
        </w:rPr>
        <w:t xml:space="preserve">De </w:t>
      </w:r>
      <w:r w:rsidR="00111E3D">
        <w:rPr>
          <w:rFonts w:ascii="Trebuchet MS" w:hAnsi="Trebuchet MS" w:cs="Arial"/>
          <w:color w:val="D14200"/>
          <w:szCs w:val="24"/>
        </w:rPr>
        <w:t>buik</w:t>
      </w:r>
      <w:r w:rsidR="003C1F3F" w:rsidRPr="001C0678">
        <w:rPr>
          <w:rFonts w:ascii="Trebuchet MS" w:hAnsi="Trebuchet MS" w:cs="Arial"/>
          <w:color w:val="D14200"/>
          <w:szCs w:val="24"/>
        </w:rPr>
        <w:t>’</w:t>
      </w:r>
    </w:p>
    <w:p w:rsidR="00A05830" w:rsidRPr="001C0678" w:rsidRDefault="003C1F3F" w:rsidP="003C1F3F">
      <w:pPr>
        <w:tabs>
          <w:tab w:val="left" w:pos="1701"/>
        </w:tabs>
        <w:jc w:val="center"/>
        <w:rPr>
          <w:rFonts w:ascii="Trebuchet MS" w:hAnsi="Trebuchet MS"/>
          <w:color w:val="D14200"/>
          <w:sz w:val="24"/>
          <w:szCs w:val="24"/>
        </w:rPr>
      </w:pPr>
      <w:r w:rsidRPr="001C0678">
        <w:rPr>
          <w:rFonts w:ascii="Trebuchet MS" w:hAnsi="Trebuchet MS" w:cs="Arial"/>
          <w:color w:val="D14200"/>
          <w:szCs w:val="24"/>
        </w:rPr>
        <w:t xml:space="preserve"> </w:t>
      </w:r>
      <w:r w:rsidR="007C70FC" w:rsidRPr="001C0678">
        <w:rPr>
          <w:rFonts w:ascii="Trebuchet MS" w:hAnsi="Trebuchet MS" w:cs="Arial"/>
          <w:color w:val="D14200"/>
          <w:szCs w:val="24"/>
        </w:rPr>
        <w:t xml:space="preserve">Amsterdam UMC – locatie AMC, </w:t>
      </w:r>
      <w:r w:rsidR="00A05830" w:rsidRPr="001C0678">
        <w:rPr>
          <w:rFonts w:ascii="Trebuchet MS" w:hAnsi="Trebuchet MS" w:cs="Arial"/>
          <w:color w:val="D14200"/>
          <w:szCs w:val="24"/>
        </w:rPr>
        <w:t>Collegezaal 4</w:t>
      </w:r>
      <w:r w:rsidR="007C70FC" w:rsidRPr="001C0678">
        <w:rPr>
          <w:rFonts w:ascii="Trebuchet MS" w:hAnsi="Trebuchet MS" w:cs="Arial"/>
          <w:color w:val="D14200"/>
          <w:szCs w:val="24"/>
        </w:rPr>
        <w:t xml:space="preserve">, </w:t>
      </w:r>
      <w:r w:rsidR="00A05830" w:rsidRPr="001C0678">
        <w:rPr>
          <w:rFonts w:ascii="Trebuchet MS" w:hAnsi="Trebuchet MS" w:cs="Arial"/>
          <w:color w:val="D14200"/>
          <w:szCs w:val="24"/>
        </w:rPr>
        <w:t>Amsterdam</w:t>
      </w:r>
    </w:p>
    <w:p w:rsidR="003C1F3F" w:rsidRDefault="003C1F3F" w:rsidP="003C1F3F">
      <w:pPr>
        <w:rPr>
          <w:rFonts w:ascii="Arial" w:hAnsi="Arial" w:cs="Arial"/>
          <w:sz w:val="24"/>
          <w:szCs w:val="24"/>
        </w:rPr>
      </w:pPr>
    </w:p>
    <w:p w:rsidR="003C1F3F" w:rsidRDefault="003C1F3F" w:rsidP="003C1F3F">
      <w:pPr>
        <w:rPr>
          <w:rFonts w:ascii="Arial" w:hAnsi="Arial" w:cs="Arial"/>
          <w:sz w:val="24"/>
          <w:szCs w:val="24"/>
        </w:rPr>
      </w:pPr>
    </w:p>
    <w:p w:rsidR="00FF7820" w:rsidRPr="001213B2" w:rsidRDefault="00FF7820" w:rsidP="001C0678">
      <w:pPr>
        <w:rPr>
          <w:rFonts w:ascii="Trebuchet MS" w:hAnsi="Trebuchet MS" w:cs="Arial"/>
          <w:color w:val="000000"/>
        </w:rPr>
      </w:pPr>
      <w:r w:rsidRPr="001C0678">
        <w:rPr>
          <w:rFonts w:ascii="Trebuchet MS" w:hAnsi="Trebuchet MS" w:cs="Arial"/>
          <w:color w:val="D14200"/>
        </w:rPr>
        <w:t>Dagvoorzitter:</w:t>
      </w:r>
      <w:r w:rsidRPr="001213B2">
        <w:rPr>
          <w:rFonts w:ascii="Trebuchet MS" w:hAnsi="Trebuchet MS" w:cs="Arial"/>
          <w:color w:val="000000"/>
        </w:rPr>
        <w:t xml:space="preserve"> </w:t>
      </w:r>
      <w:r w:rsidR="001C0678">
        <w:rPr>
          <w:rFonts w:ascii="Trebuchet MS" w:hAnsi="Trebuchet MS" w:cs="Arial"/>
          <w:color w:val="000000"/>
        </w:rPr>
        <w:tab/>
      </w:r>
      <w:r w:rsidR="00111E3D">
        <w:rPr>
          <w:rFonts w:ascii="Trebuchet MS" w:hAnsi="Trebuchet MS" w:cs="Arial"/>
          <w:b/>
        </w:rPr>
        <w:t>Prof.dr. M. van Vugt</w:t>
      </w:r>
      <w:r w:rsidR="001C0678" w:rsidRPr="001C0678">
        <w:rPr>
          <w:rFonts w:ascii="Trebuchet MS" w:hAnsi="Trebuchet MS" w:cs="Arial"/>
          <w:b/>
        </w:rPr>
        <w:t>, internist-infectioloog, AMC Tropencentrum.</w:t>
      </w:r>
    </w:p>
    <w:p w:rsidR="003C1F3F" w:rsidRDefault="003C1F3F" w:rsidP="003C1F3F">
      <w:pPr>
        <w:tabs>
          <w:tab w:val="left" w:pos="2400"/>
          <w:tab w:val="left" w:pos="3960"/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3C1F3F" w:rsidRPr="001213B2" w:rsidRDefault="00947CAE" w:rsidP="003C1F3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12.30 – 13.</w:t>
      </w:r>
      <w:r w:rsidR="00686876">
        <w:rPr>
          <w:rFonts w:ascii="Trebuchet MS" w:hAnsi="Trebuchet MS" w:cs="Arial"/>
          <w:color w:val="D14200"/>
        </w:rPr>
        <w:t>00</w:t>
      </w:r>
      <w:r w:rsidR="00125F8C">
        <w:rPr>
          <w:rFonts w:ascii="Trebuchet MS" w:hAnsi="Trebuchet MS" w:cs="Arial"/>
          <w:color w:val="D14200"/>
        </w:rPr>
        <w:t xml:space="preserve"> </w:t>
      </w:r>
      <w:r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color w:val="D14200"/>
        </w:rPr>
        <w:tab/>
      </w:r>
      <w:bookmarkStart w:id="0" w:name="_GoBack"/>
      <w:r w:rsidR="003C1F3F" w:rsidRPr="001213B2">
        <w:rPr>
          <w:rFonts w:ascii="Trebuchet MS" w:hAnsi="Trebuchet MS" w:cs="Arial"/>
          <w:b/>
        </w:rPr>
        <w:t>Inschrijving en lunch</w:t>
      </w:r>
      <w:bookmarkEnd w:id="0"/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13.00 - 13.10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Inleiding</w:t>
      </w:r>
    </w:p>
    <w:p w:rsidR="001C0678" w:rsidRPr="001C0678" w:rsidRDefault="001C0678" w:rsidP="001C0678">
      <w:pPr>
        <w:ind w:left="1416" w:firstLine="708"/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>P.A. Voorrecht, LCR verpleegkundige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13.10 - 13.30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color w:val="D14200"/>
        </w:rPr>
        <w:tab/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Epidemiologie: Recente ontwikkelingen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>Dr. A. Goorhuis, internist-infectioloog, AMC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13.30 - 14.00</w:t>
      </w:r>
      <w:r w:rsidRPr="001C0678">
        <w:rPr>
          <w:rFonts w:ascii="Trebuchet MS" w:hAnsi="Trebuchet MS" w:cs="Arial"/>
          <w:color w:val="D14200"/>
        </w:rPr>
        <w:tab/>
      </w:r>
      <w:r>
        <w:rPr>
          <w:rFonts w:ascii="Trebuchet MS" w:hAnsi="Trebuchet MS" w:cs="Arial"/>
          <w:color w:val="D14200"/>
        </w:rPr>
        <w:t>uur</w:t>
      </w:r>
      <w:r w:rsidRPr="001C0678">
        <w:rPr>
          <w:rFonts w:ascii="Trebuchet MS" w:hAnsi="Trebuchet MS" w:cs="Arial"/>
          <w:b/>
        </w:rPr>
        <w:tab/>
      </w:r>
      <w:r w:rsidR="00111E3D">
        <w:rPr>
          <w:rFonts w:ascii="Trebuchet MS" w:hAnsi="Trebuchet MS" w:cs="Arial"/>
          <w:b/>
        </w:rPr>
        <w:t>Casuïstiek met patiënt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 xml:space="preserve">Dr. </w:t>
      </w:r>
      <w:r w:rsidR="00111E3D">
        <w:rPr>
          <w:rFonts w:ascii="Trebuchet MS" w:hAnsi="Trebuchet MS" w:cs="Arial"/>
          <w:b/>
        </w:rPr>
        <w:t>L. Smid</w:t>
      </w:r>
      <w:r w:rsidRPr="001C0678">
        <w:rPr>
          <w:rFonts w:ascii="Trebuchet MS" w:hAnsi="Trebuchet MS" w:cs="Arial"/>
          <w:b/>
        </w:rPr>
        <w:t xml:space="preserve">, </w:t>
      </w:r>
      <w:r w:rsidR="00111E3D">
        <w:rPr>
          <w:rFonts w:ascii="Trebuchet MS" w:hAnsi="Trebuchet MS" w:cs="Arial"/>
          <w:b/>
        </w:rPr>
        <w:t>LUMC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</w:p>
    <w:p w:rsidR="001C0678" w:rsidRPr="00111E3D" w:rsidRDefault="001C0678" w:rsidP="001C0678">
      <w:pPr>
        <w:rPr>
          <w:rFonts w:ascii="Trebuchet MS" w:hAnsi="Trebuchet MS" w:cs="Arial"/>
          <w:b/>
        </w:rPr>
      </w:pPr>
      <w:r w:rsidRPr="00111E3D">
        <w:rPr>
          <w:rFonts w:ascii="Trebuchet MS" w:hAnsi="Trebuchet MS" w:cs="Arial"/>
          <w:color w:val="D14200"/>
        </w:rPr>
        <w:t>14.00 - 14.30</w:t>
      </w:r>
      <w:r w:rsidRPr="00111E3D">
        <w:rPr>
          <w:rFonts w:ascii="Trebuchet MS" w:hAnsi="Trebuchet MS" w:cs="Arial"/>
          <w:b/>
        </w:rPr>
        <w:t xml:space="preserve"> </w:t>
      </w:r>
      <w:r w:rsidRPr="00111E3D">
        <w:rPr>
          <w:rFonts w:ascii="Trebuchet MS" w:hAnsi="Trebuchet MS" w:cs="Arial"/>
          <w:b/>
        </w:rPr>
        <w:tab/>
      </w:r>
      <w:r w:rsidRPr="00111E3D">
        <w:rPr>
          <w:rFonts w:ascii="Trebuchet MS" w:hAnsi="Trebuchet MS" w:cs="Arial"/>
          <w:color w:val="D14200"/>
        </w:rPr>
        <w:t>uur</w:t>
      </w:r>
      <w:r w:rsidRPr="00111E3D">
        <w:rPr>
          <w:rFonts w:ascii="Trebuchet MS" w:hAnsi="Trebuchet MS" w:cs="Arial"/>
          <w:b/>
        </w:rPr>
        <w:tab/>
      </w:r>
      <w:r w:rsidR="00111E3D" w:rsidRPr="00111E3D">
        <w:rPr>
          <w:rFonts w:ascii="Trebuchet MS" w:hAnsi="Trebuchet MS" w:cs="Arial"/>
          <w:b/>
        </w:rPr>
        <w:t xml:space="preserve">‘Ins and Outs’ van specifieke worminfecties </w:t>
      </w:r>
      <w:r w:rsidRPr="00111E3D">
        <w:rPr>
          <w:rFonts w:ascii="Trebuchet MS" w:hAnsi="Trebuchet MS" w:cs="Arial"/>
          <w:b/>
        </w:rPr>
        <w:t xml:space="preserve"> </w:t>
      </w:r>
      <w:r w:rsidRPr="00111E3D">
        <w:rPr>
          <w:rFonts w:ascii="Trebuchet MS" w:hAnsi="Trebuchet MS" w:cs="Arial"/>
          <w:b/>
        </w:rPr>
        <w:tab/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11E3D">
        <w:rPr>
          <w:rFonts w:ascii="Trebuchet MS" w:hAnsi="Trebuchet MS" w:cs="Arial"/>
          <w:b/>
        </w:rPr>
        <w:tab/>
      </w:r>
      <w:r w:rsidRPr="00111E3D">
        <w:rPr>
          <w:rFonts w:ascii="Trebuchet MS" w:hAnsi="Trebuchet MS" w:cs="Arial"/>
          <w:b/>
        </w:rPr>
        <w:tab/>
      </w:r>
      <w:r w:rsidRPr="00111E3D">
        <w:rPr>
          <w:rFonts w:ascii="Trebuchet MS" w:hAnsi="Trebuchet MS" w:cs="Arial"/>
          <w:b/>
        </w:rPr>
        <w:tab/>
      </w:r>
      <w:r w:rsidR="0053653B">
        <w:rPr>
          <w:rFonts w:ascii="Trebuchet MS" w:hAnsi="Trebuchet MS" w:cs="Arial"/>
          <w:b/>
        </w:rPr>
        <w:t>Dr. L. Smid/ Dr. T.</w:t>
      </w:r>
      <w:r w:rsidR="00111E3D">
        <w:rPr>
          <w:rFonts w:ascii="Trebuchet MS" w:hAnsi="Trebuchet MS" w:cs="Arial"/>
          <w:b/>
        </w:rPr>
        <w:t xml:space="preserve"> v Gool, parasitoloog</w:t>
      </w:r>
      <w:r w:rsidRPr="001C0678">
        <w:rPr>
          <w:rFonts w:ascii="Trebuchet MS" w:hAnsi="Trebuchet MS" w:cs="Arial"/>
          <w:b/>
        </w:rPr>
        <w:t xml:space="preserve"> 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14.30 - 14.50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color w:val="D14200"/>
        </w:rPr>
        <w:tab/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 xml:space="preserve">Pauze 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11E3D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14.50 – 15.25</w:t>
      </w:r>
      <w:r w:rsidR="001C0678" w:rsidRPr="001C0678">
        <w:rPr>
          <w:rFonts w:ascii="Trebuchet MS" w:hAnsi="Trebuchet MS" w:cs="Arial"/>
          <w:b/>
        </w:rPr>
        <w:tab/>
      </w:r>
      <w:r w:rsidR="001C0678" w:rsidRPr="001C0678">
        <w:rPr>
          <w:rFonts w:ascii="Trebuchet MS" w:hAnsi="Trebuchet MS" w:cs="Arial"/>
          <w:color w:val="D14200"/>
        </w:rPr>
        <w:t>uur</w:t>
      </w:r>
      <w:r w:rsidR="001C0678">
        <w:rPr>
          <w:rFonts w:ascii="Trebuchet MS" w:hAnsi="Trebuchet MS" w:cs="Arial"/>
          <w:b/>
        </w:rPr>
        <w:tab/>
      </w:r>
      <w:r w:rsidR="001C0678" w:rsidRPr="001C0678">
        <w:rPr>
          <w:rFonts w:ascii="Trebuchet MS" w:hAnsi="Trebuchet MS" w:cs="Arial"/>
          <w:b/>
        </w:rPr>
        <w:t xml:space="preserve">De expert: </w:t>
      </w:r>
      <w:r>
        <w:rPr>
          <w:rFonts w:ascii="Trebuchet MS" w:hAnsi="Trebuchet MS" w:cs="Arial"/>
          <w:b/>
        </w:rPr>
        <w:t>Buiktyphus</w:t>
      </w:r>
    </w:p>
    <w:p w:rsidR="001C0678" w:rsidRPr="001C0678" w:rsidRDefault="00111E3D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Prof. d</w:t>
      </w:r>
      <w:r w:rsidR="001C0678" w:rsidRPr="001C0678">
        <w:rPr>
          <w:rFonts w:ascii="Trebuchet MS" w:hAnsi="Trebuchet MS" w:cs="Arial"/>
          <w:b/>
        </w:rPr>
        <w:t xml:space="preserve">r. </w:t>
      </w:r>
      <w:r>
        <w:rPr>
          <w:rFonts w:ascii="Trebuchet MS" w:hAnsi="Trebuchet MS" w:cs="Arial"/>
          <w:b/>
        </w:rPr>
        <w:t>W.J. Wiersinga</w:t>
      </w:r>
      <w:r w:rsidR="001C0678" w:rsidRPr="001C0678">
        <w:rPr>
          <w:rFonts w:ascii="Trebuchet MS" w:hAnsi="Trebuchet MS" w:cs="Arial"/>
          <w:b/>
        </w:rPr>
        <w:t xml:space="preserve">, </w:t>
      </w:r>
      <w:r>
        <w:rPr>
          <w:rFonts w:ascii="Trebuchet MS" w:hAnsi="Trebuchet MS" w:cs="Arial"/>
          <w:b/>
        </w:rPr>
        <w:t xml:space="preserve">internist-infectioloog, </w:t>
      </w:r>
      <w:r w:rsidR="001C0678" w:rsidRPr="001C0678">
        <w:rPr>
          <w:rFonts w:ascii="Trebuchet MS" w:hAnsi="Trebuchet MS" w:cs="Arial"/>
          <w:b/>
        </w:rPr>
        <w:t>AMC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686876" w:rsidRDefault="00111E3D" w:rsidP="001C0678">
      <w:pPr>
        <w:rPr>
          <w:rFonts w:ascii="Trebuchet MS" w:hAnsi="Trebuchet MS" w:cs="Arial"/>
          <w:b/>
          <w:lang w:val="en-US"/>
        </w:rPr>
      </w:pPr>
      <w:r w:rsidRPr="00686876">
        <w:rPr>
          <w:rFonts w:ascii="Trebuchet MS" w:hAnsi="Trebuchet MS" w:cs="Arial"/>
          <w:color w:val="D14200"/>
          <w:lang w:val="en-US"/>
        </w:rPr>
        <w:t>15.2</w:t>
      </w:r>
      <w:r w:rsidR="001C0678" w:rsidRPr="00686876">
        <w:rPr>
          <w:rFonts w:ascii="Trebuchet MS" w:hAnsi="Trebuchet MS" w:cs="Arial"/>
          <w:color w:val="D14200"/>
          <w:lang w:val="en-US"/>
        </w:rPr>
        <w:t>5 - 15.50</w:t>
      </w:r>
      <w:r w:rsidR="001C0678" w:rsidRPr="00686876">
        <w:rPr>
          <w:rFonts w:ascii="Trebuchet MS" w:hAnsi="Trebuchet MS" w:cs="Arial"/>
          <w:color w:val="D14200"/>
          <w:lang w:val="en-US"/>
        </w:rPr>
        <w:tab/>
        <w:t>uur</w:t>
      </w:r>
      <w:r w:rsidR="001C0678" w:rsidRPr="00686876">
        <w:rPr>
          <w:rFonts w:ascii="Trebuchet MS" w:hAnsi="Trebuchet MS" w:cs="Arial"/>
          <w:b/>
          <w:lang w:val="en-US"/>
        </w:rPr>
        <w:tab/>
      </w:r>
      <w:r w:rsidR="0053653B" w:rsidRPr="00686876">
        <w:rPr>
          <w:rFonts w:ascii="Trebuchet MS" w:hAnsi="Trebuchet MS" w:cs="Arial"/>
          <w:b/>
          <w:lang w:val="en-US"/>
        </w:rPr>
        <w:t>Preventive measures- S.typhi</w:t>
      </w:r>
    </w:p>
    <w:p w:rsidR="001C0678" w:rsidRPr="00686876" w:rsidRDefault="0053653B" w:rsidP="001C0678">
      <w:pPr>
        <w:ind w:left="1416" w:firstLine="708"/>
        <w:rPr>
          <w:rFonts w:ascii="Trebuchet MS" w:hAnsi="Trebuchet MS" w:cs="Arial"/>
          <w:b/>
          <w:lang w:val="en-US"/>
        </w:rPr>
      </w:pPr>
      <w:r w:rsidRPr="00686876">
        <w:rPr>
          <w:rFonts w:ascii="Trebuchet MS" w:hAnsi="Trebuchet MS" w:cs="Arial"/>
          <w:b/>
          <w:lang w:val="en-US"/>
        </w:rPr>
        <w:t>GG&amp;GD - LCR</w:t>
      </w:r>
    </w:p>
    <w:p w:rsidR="001C0678" w:rsidRPr="00686876" w:rsidRDefault="001C0678" w:rsidP="001C0678">
      <w:pPr>
        <w:rPr>
          <w:rFonts w:ascii="Trebuchet MS" w:hAnsi="Trebuchet MS" w:cs="Arial"/>
          <w:b/>
          <w:lang w:val="en-US"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15.50 - 16.00 uur</w:t>
      </w:r>
      <w:r w:rsidRPr="001C0678">
        <w:rPr>
          <w:rFonts w:ascii="Trebuchet MS" w:hAnsi="Trebuchet MS" w:cs="Arial"/>
          <w:b/>
        </w:rPr>
        <w:tab/>
      </w:r>
      <w:r w:rsidR="0053653B">
        <w:rPr>
          <w:rFonts w:ascii="Trebuchet MS" w:hAnsi="Trebuchet MS" w:cs="Arial"/>
          <w:b/>
        </w:rPr>
        <w:t xml:space="preserve">Vragen/ </w:t>
      </w:r>
      <w:r w:rsidRPr="001C0678">
        <w:rPr>
          <w:rFonts w:ascii="Trebuchet MS" w:hAnsi="Trebuchet MS" w:cs="Arial"/>
          <w:b/>
        </w:rPr>
        <w:t>Plenaire afsluiting</w:t>
      </w:r>
    </w:p>
    <w:p w:rsidR="0053653B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="0053653B">
        <w:rPr>
          <w:rFonts w:ascii="Trebuchet MS" w:hAnsi="Trebuchet MS" w:cs="Arial"/>
          <w:b/>
        </w:rPr>
        <w:t xml:space="preserve">Prof. Dr. M. van Vugt/ aanwezige stafleden,  </w:t>
      </w:r>
      <w:r w:rsidR="0053653B" w:rsidRPr="001C0678">
        <w:rPr>
          <w:rFonts w:ascii="Trebuchet MS" w:hAnsi="Trebuchet MS" w:cs="Arial"/>
          <w:b/>
        </w:rPr>
        <w:t>AMC Tropencentrum</w:t>
      </w:r>
    </w:p>
    <w:p w:rsidR="001C0678" w:rsidRPr="001C0678" w:rsidRDefault="001C0678" w:rsidP="0053653B">
      <w:pPr>
        <w:ind w:left="1416" w:firstLine="708"/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>P.A. Voorrecht, LCR verpleegkundige Tropencentrum</w:t>
      </w: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3C1F3F" w:rsidRPr="001213B2" w:rsidRDefault="003C1F3F" w:rsidP="003C1F3F">
      <w:pPr>
        <w:tabs>
          <w:tab w:val="left" w:pos="2400"/>
          <w:tab w:val="left" w:pos="3960"/>
          <w:tab w:val="left" w:pos="5040"/>
        </w:tabs>
        <w:rPr>
          <w:rFonts w:ascii="Trebuchet MS" w:hAnsi="Trebuchet MS" w:cs="Arial"/>
          <w:color w:val="000000"/>
          <w:u w:val="single"/>
        </w:rPr>
      </w:pPr>
    </w:p>
    <w:p w:rsidR="00EC4D67" w:rsidRDefault="00EC4D67" w:rsidP="00A05830">
      <w:pPr>
        <w:tabs>
          <w:tab w:val="left" w:pos="1701"/>
        </w:tabs>
        <w:rPr>
          <w:rFonts w:ascii="Trebuchet MS" w:hAnsi="Trebuchet MS"/>
          <w:sz w:val="20"/>
          <w:szCs w:val="20"/>
        </w:rPr>
      </w:pPr>
    </w:p>
    <w:p w:rsidR="00EC4D67" w:rsidRPr="00E66537" w:rsidRDefault="00EC4D67" w:rsidP="00EC4D67">
      <w:pPr>
        <w:rPr>
          <w:rFonts w:ascii="Trebuchet MS" w:hAnsi="Trebuchet MS"/>
          <w:b/>
          <w:sz w:val="18"/>
          <w:szCs w:val="20"/>
        </w:rPr>
      </w:pPr>
      <w:r w:rsidRPr="00E66537">
        <w:rPr>
          <w:rFonts w:ascii="Trebuchet MS" w:hAnsi="Trebuchet MS"/>
          <w:b/>
          <w:sz w:val="18"/>
          <w:szCs w:val="20"/>
        </w:rPr>
        <w:t>Centrale cursuscommissie: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Mevrouw Prof. Dr. M. van Vugt, internist-infectioloog, Tropencentrum AMC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De heer P.A. Voorrecht, LCR verpleegkundige, Tropencentrum AMC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De heer Prof. Dr. M.P. Grobusch, hoogleraar Tropische Geneeskunde, AMC</w:t>
      </w:r>
    </w:p>
    <w:p w:rsidR="001A3DFD" w:rsidRPr="00E66537" w:rsidRDefault="00EC4D67">
      <w:pPr>
        <w:rPr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Mevrouw J.S. Mulders, senior project manager, AMC Congresorganisatie</w:t>
      </w:r>
    </w:p>
    <w:sectPr w:rsidR="001A3DFD" w:rsidRPr="00E66537" w:rsidSect="00C419C2">
      <w:headerReference w:type="default" r:id="rId6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78" w:rsidRDefault="001C0678" w:rsidP="001C0678">
      <w:r>
        <w:separator/>
      </w:r>
    </w:p>
  </w:endnote>
  <w:endnote w:type="continuationSeparator" w:id="0">
    <w:p w:rsidR="001C0678" w:rsidRDefault="001C0678" w:rsidP="001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78" w:rsidRDefault="001C0678" w:rsidP="001C0678">
      <w:r>
        <w:separator/>
      </w:r>
    </w:p>
  </w:footnote>
  <w:footnote w:type="continuationSeparator" w:id="0">
    <w:p w:rsidR="001C0678" w:rsidRDefault="001C0678" w:rsidP="001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8" w:rsidRDefault="001C0678" w:rsidP="001C0678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430333" cy="411480"/>
          <wp:effectExtent l="0" t="0" r="825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sterdam UMC (N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073" cy="4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30"/>
    <w:rsid w:val="00111E3D"/>
    <w:rsid w:val="001213B2"/>
    <w:rsid w:val="00125F8C"/>
    <w:rsid w:val="001A3DFD"/>
    <w:rsid w:val="001C0678"/>
    <w:rsid w:val="00301E18"/>
    <w:rsid w:val="00364FF3"/>
    <w:rsid w:val="003C1F3F"/>
    <w:rsid w:val="00472735"/>
    <w:rsid w:val="0053653B"/>
    <w:rsid w:val="00542C80"/>
    <w:rsid w:val="00547286"/>
    <w:rsid w:val="00547403"/>
    <w:rsid w:val="00686876"/>
    <w:rsid w:val="007C70FC"/>
    <w:rsid w:val="009053E3"/>
    <w:rsid w:val="00947CAE"/>
    <w:rsid w:val="009D2C1B"/>
    <w:rsid w:val="00A05830"/>
    <w:rsid w:val="00AC1F13"/>
    <w:rsid w:val="00BE1822"/>
    <w:rsid w:val="00C419C2"/>
    <w:rsid w:val="00C75B45"/>
    <w:rsid w:val="00DB2124"/>
    <w:rsid w:val="00E66537"/>
    <w:rsid w:val="00EC4D67"/>
    <w:rsid w:val="00F655E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7DAC2B"/>
  <w15:docId w15:val="{FA721A0F-73BC-4E25-959E-8AE6639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830"/>
    <w:pPr>
      <w:spacing w:after="0" w:line="240" w:lineRule="auto"/>
    </w:pPr>
    <w:rPr>
      <w:rFonts w:ascii="Calibri" w:hAnsi="Calibri" w:cs="Times New Roman"/>
    </w:rPr>
  </w:style>
  <w:style w:type="paragraph" w:styleId="Kop3">
    <w:name w:val="heading 3"/>
    <w:basedOn w:val="Standaard"/>
    <w:next w:val="Standaard"/>
    <w:link w:val="Kop3Char"/>
    <w:qFormat/>
    <w:rsid w:val="00A05830"/>
    <w:pPr>
      <w:keepNext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05830"/>
    <w:rPr>
      <w:rFonts w:ascii="Arial" w:eastAsia="Times New Roman" w:hAnsi="Arial" w:cs="Times New Roman"/>
      <w:b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2C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C1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C70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06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067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C06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06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Clement</dc:creator>
  <cp:lastModifiedBy>Clement, K. (Karin)</cp:lastModifiedBy>
  <cp:revision>2</cp:revision>
  <cp:lastPrinted>2019-10-22T09:22:00Z</cp:lastPrinted>
  <dcterms:created xsi:type="dcterms:W3CDTF">2019-10-22T09:54:00Z</dcterms:created>
  <dcterms:modified xsi:type="dcterms:W3CDTF">2019-10-22T09:54:00Z</dcterms:modified>
</cp:coreProperties>
</file>